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B2A08" w14:textId="77777777" w:rsidR="002377A4" w:rsidRDefault="002377A4" w:rsidP="00781D07">
      <w:pPr>
        <w:pStyle w:val="NoSpacing"/>
        <w:jc w:val="right"/>
      </w:pPr>
      <w:bookmarkStart w:id="0" w:name="_Hlk152160038"/>
      <w:bookmarkEnd w:id="0"/>
    </w:p>
    <w:p w14:paraId="16631BB6" w14:textId="7CDAC057" w:rsidR="002377A4" w:rsidRPr="00861913" w:rsidRDefault="002377A4" w:rsidP="00861913">
      <w:pPr>
        <w:jc w:val="center"/>
        <w:rPr>
          <w:rFonts w:ascii="Times New Roman" w:hAnsi="Times New Roman"/>
          <w:sz w:val="24"/>
        </w:rPr>
      </w:pPr>
      <w:r w:rsidRPr="002377A4">
        <w:rPr>
          <w:rFonts w:ascii="Chalkboard" w:eastAsia="Times New Roman" w:hAnsi="Chalkboard" w:cs="Arial"/>
          <w:b/>
          <w:noProof/>
          <w:color w:val="70AD47" w:themeColor="accent6"/>
          <w:sz w:val="32"/>
          <w:szCs w:val="32"/>
          <w:lang w:eastAsia="en-ZA"/>
        </w:rPr>
        <w:drawing>
          <wp:inline distT="0" distB="0" distL="0" distR="0" wp14:anchorId="419E6AB7" wp14:editId="2D78AFEE">
            <wp:extent cx="1647261" cy="1250830"/>
            <wp:effectExtent l="0" t="0" r="0" b="6985"/>
            <wp:docPr id="4" name="Picture 4" descr="../The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he%20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9" t="1" r="32159" b="31235"/>
                    <a:stretch/>
                  </pic:blipFill>
                  <pic:spPr bwMode="auto">
                    <a:xfrm>
                      <a:off x="0" y="0"/>
                      <a:ext cx="1647519" cy="12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3FA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D81CF5" wp14:editId="10CE4848">
                <wp:simplePos x="0" y="0"/>
                <wp:positionH relativeFrom="page">
                  <wp:posOffset>995680</wp:posOffset>
                </wp:positionH>
                <wp:positionV relativeFrom="page">
                  <wp:posOffset>2336800</wp:posOffset>
                </wp:positionV>
                <wp:extent cx="6045200" cy="9652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CA99E" w14:textId="77777777" w:rsidR="001E63FA" w:rsidRPr="008818FF" w:rsidRDefault="001E63FA" w:rsidP="001E63FA">
                            <w:pPr>
                              <w:spacing w:line="478" w:lineRule="exact"/>
                              <w:ind w:left="699"/>
                              <w:rPr>
                                <w:rFonts w:ascii="Times New Roman" w:hAnsi="Times New Roman" w:cs="Times New Roman"/>
                                <w:sz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83A09"/>
                                <w:w w:val="125"/>
                                <w:sz w:val="46"/>
                              </w:rPr>
                              <w:t xml:space="preserve">    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w w:val="125"/>
                                <w:sz w:val="46"/>
                              </w:rPr>
                              <w:t>Great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spacing w:val="-97"/>
                                <w:w w:val="125"/>
                                <w:sz w:val="46"/>
                              </w:rPr>
                              <w:t xml:space="preserve"> 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w w:val="125"/>
                                <w:sz w:val="46"/>
                              </w:rPr>
                              <w:t>North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spacing w:val="-97"/>
                                <w:w w:val="125"/>
                                <w:sz w:val="46"/>
                              </w:rPr>
                              <w:t xml:space="preserve"> 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w w:val="125"/>
                                <w:sz w:val="46"/>
                              </w:rPr>
                              <w:t>Business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spacing w:val="-96"/>
                                <w:w w:val="125"/>
                                <w:sz w:val="46"/>
                              </w:rPr>
                              <w:t xml:space="preserve"> </w:t>
                            </w:r>
                            <w:r w:rsidRPr="008818FF">
                              <w:rPr>
                                <w:rFonts w:ascii="Times New Roman" w:hAnsi="Times New Roman" w:cs="Times New Roman"/>
                                <w:color w:val="183A09"/>
                                <w:w w:val="125"/>
                                <w:sz w:val="46"/>
                              </w:rPr>
                              <w:t>Incubator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81CF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8.4pt;margin-top:184pt;width:476pt;height:7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" filled="f" stroked="f">
                <v:textbox inset="0,0,0,0">
                  <w:txbxContent>
                    <w:p w14:paraId="2B7CA99E" w14:textId="77777777" w:rsidR="001E63FA" w:rsidRPr="008818FF" w:rsidRDefault="001E63FA" w:rsidP="001E63FA">
                      <w:pPr>
                        <w:spacing w:line="478" w:lineRule="exact"/>
                        <w:ind w:left="699"/>
                        <w:rPr>
                          <w:rFonts w:ascii="Times New Roman" w:hAnsi="Times New Roman" w:cs="Times New Roman"/>
                          <w:sz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83A09"/>
                          <w:w w:val="125"/>
                          <w:sz w:val="46"/>
                        </w:rPr>
                        <w:t xml:space="preserve">    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w w:val="125"/>
                          <w:sz w:val="46"/>
                        </w:rPr>
                        <w:t>Great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spacing w:val="-97"/>
                          <w:w w:val="125"/>
                          <w:sz w:val="46"/>
                        </w:rPr>
                        <w:t xml:space="preserve"> 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w w:val="125"/>
                          <w:sz w:val="46"/>
                        </w:rPr>
                        <w:t>North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spacing w:val="-97"/>
                          <w:w w:val="125"/>
                          <w:sz w:val="46"/>
                        </w:rPr>
                        <w:t xml:space="preserve"> 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w w:val="125"/>
                          <w:sz w:val="46"/>
                        </w:rPr>
                        <w:t>Business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spacing w:val="-96"/>
                          <w:w w:val="125"/>
                          <w:sz w:val="46"/>
                        </w:rPr>
                        <w:t xml:space="preserve"> </w:t>
                      </w:r>
                      <w:r w:rsidRPr="008818FF">
                        <w:rPr>
                          <w:rFonts w:ascii="Times New Roman" w:hAnsi="Times New Roman" w:cs="Times New Roman"/>
                          <w:color w:val="183A09"/>
                          <w:w w:val="125"/>
                          <w:sz w:val="46"/>
                        </w:rPr>
                        <w:t>Incubator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913A77" w14:textId="77777777" w:rsidR="001E63FA" w:rsidRDefault="001E63FA" w:rsidP="00861913">
      <w:pPr>
        <w:rPr>
          <w:rFonts w:ascii="Chalkboard" w:hAnsi="Chalkboard"/>
          <w:sz w:val="36"/>
          <w:szCs w:val="36"/>
        </w:rPr>
      </w:pPr>
    </w:p>
    <w:p w14:paraId="308F48BE" w14:textId="77777777" w:rsidR="00861913" w:rsidRPr="00861913" w:rsidRDefault="00861913" w:rsidP="00861913">
      <w:pPr>
        <w:rPr>
          <w:rFonts w:ascii="Amasis MT Pro" w:hAnsi="Amasis MT Pro"/>
          <w:sz w:val="36"/>
          <w:szCs w:val="36"/>
        </w:rPr>
      </w:pPr>
    </w:p>
    <w:p w14:paraId="387C5DC2" w14:textId="169BDA2F" w:rsidR="002377A4" w:rsidRPr="00861913" w:rsidRDefault="002377A4" w:rsidP="00861913">
      <w:pPr>
        <w:jc w:val="center"/>
        <w:rPr>
          <w:rFonts w:ascii="Amasis MT Pro" w:hAnsi="Amasis MT Pro"/>
          <w:b/>
          <w:i/>
          <w:iCs/>
          <w:color w:val="5B9BD5" w:themeColor="accent1"/>
          <w:sz w:val="24"/>
        </w:rPr>
      </w:pPr>
      <w:r w:rsidRPr="00861913">
        <w:rPr>
          <w:rFonts w:ascii="Amasis MT Pro" w:hAnsi="Amasis MT Pro"/>
          <w:b/>
          <w:i/>
          <w:iCs/>
          <w:color w:val="5B9BD5" w:themeColor="accent1"/>
          <w:sz w:val="24"/>
        </w:rPr>
        <w:t>The training starts here, Empower and Perform! Join us for Sustainable Development</w:t>
      </w:r>
    </w:p>
    <w:p w14:paraId="1625B7A4" w14:textId="5DF619A2" w:rsidR="002377A4" w:rsidRPr="002377A4" w:rsidRDefault="00861913" w:rsidP="002377A4">
      <w:pPr>
        <w:jc w:val="center"/>
        <w:rPr>
          <w:rFonts w:ascii="Times New Roman" w:hAnsi="Times New Roman"/>
          <w:b/>
          <w:color w:val="92D050"/>
          <w:sz w:val="40"/>
          <w:szCs w:val="40"/>
        </w:rPr>
      </w:pPr>
      <w:r>
        <w:rPr>
          <w:rFonts w:ascii="Times New Roman" w:hAnsi="Times New Roman"/>
          <w:b/>
          <w:color w:val="92D050"/>
          <w:sz w:val="40"/>
          <w:szCs w:val="40"/>
        </w:rPr>
        <w:t>Health Sciences Management Programme 2024</w:t>
      </w:r>
    </w:p>
    <w:p w14:paraId="4002D217" w14:textId="74545687" w:rsidR="002377A4" w:rsidRPr="002377A4" w:rsidRDefault="00861913" w:rsidP="002377A4">
      <w:pPr>
        <w:jc w:val="center"/>
        <w:rPr>
          <w:rFonts w:ascii="Times New Roman" w:hAnsi="Times New Roman"/>
          <w:b/>
          <w:color w:val="92D050"/>
          <w:sz w:val="40"/>
          <w:szCs w:val="40"/>
        </w:rPr>
      </w:pPr>
      <w:r>
        <w:rPr>
          <w:rFonts w:ascii="Times New Roman" w:hAnsi="Times New Roman"/>
          <w:b/>
          <w:noProof/>
          <w:color w:val="92D050"/>
          <w:sz w:val="40"/>
          <w:szCs w:val="40"/>
        </w:rPr>
        <w:drawing>
          <wp:inline distT="0" distB="0" distL="0" distR="0" wp14:anchorId="62887C17" wp14:editId="17AA5CA8">
            <wp:extent cx="6134735" cy="4671060"/>
            <wp:effectExtent l="0" t="0" r="0" b="9525"/>
            <wp:docPr id="1883472154" name="Picture 1" descr="Doctor getting patient's w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72154" name="Picture 1883472154" descr="Doctor getting patient's weigh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8915" w14:textId="362DB201" w:rsidR="002377A4" w:rsidRPr="002377A4" w:rsidRDefault="00861913" w:rsidP="002377A4">
      <w:pPr>
        <w:jc w:val="center"/>
        <w:rPr>
          <w:rFonts w:ascii="Times New Roman" w:hAnsi="Times New Roman"/>
          <w:b/>
          <w:color w:val="92D050"/>
          <w:sz w:val="40"/>
          <w:szCs w:val="40"/>
        </w:rPr>
      </w:pPr>
      <w:r w:rsidRPr="00861913">
        <w:rPr>
          <w:noProof/>
        </w:rPr>
        <w:drawing>
          <wp:inline distT="0" distB="0" distL="0" distR="0" wp14:anchorId="45AD20B5" wp14:editId="3DD4A0FC">
            <wp:extent cx="6334125" cy="752475"/>
            <wp:effectExtent l="0" t="0" r="9525" b="0"/>
            <wp:docPr id="192426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1C477" w14:textId="7347FF68" w:rsidR="002377A4" w:rsidRPr="002377A4" w:rsidRDefault="00861913" w:rsidP="002377A4">
      <w:pPr>
        <w:jc w:val="center"/>
        <w:rPr>
          <w:rFonts w:ascii="Times New Roman" w:hAnsi="Times New Roman"/>
          <w:b/>
          <w:color w:val="92D050"/>
          <w:sz w:val="40"/>
          <w:szCs w:val="40"/>
        </w:rPr>
      </w:pPr>
      <w:r w:rsidRPr="00861913">
        <w:rPr>
          <w:noProof/>
        </w:rPr>
        <w:drawing>
          <wp:inline distT="0" distB="0" distL="0" distR="0" wp14:anchorId="02FBB836" wp14:editId="50743809">
            <wp:extent cx="6638925" cy="381000"/>
            <wp:effectExtent l="0" t="0" r="9525" b="0"/>
            <wp:docPr id="2131120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6C8F" w14:textId="7E54A2C3" w:rsidR="002377A4" w:rsidRPr="00A4340F" w:rsidRDefault="00A4340F" w:rsidP="00A4340F">
      <w:pPr>
        <w:jc w:val="center"/>
        <w:rPr>
          <w:rFonts w:ascii="Times New Roman" w:hAnsi="Times New Roman"/>
          <w:b/>
          <w:color w:val="5B9BD5" w:themeColor="accent1"/>
          <w:sz w:val="40"/>
          <w:szCs w:val="40"/>
        </w:rPr>
      </w:pPr>
      <w:r w:rsidRPr="00A4340F">
        <w:rPr>
          <w:rFonts w:ascii="Chalkboard" w:hAnsi="Chalkboard"/>
          <w:b/>
          <w:color w:val="5B9BD5" w:themeColor="accent1"/>
        </w:rPr>
        <w:t xml:space="preserve">We can also do inhouse as and when requested in your </w:t>
      </w:r>
      <w:proofErr w:type="gramStart"/>
      <w:r w:rsidRPr="00A4340F">
        <w:rPr>
          <w:rFonts w:ascii="Chalkboard" w:hAnsi="Chalkboard"/>
          <w:b/>
          <w:color w:val="5B9BD5" w:themeColor="accent1"/>
        </w:rPr>
        <w:t>backyard</w:t>
      </w:r>
      <w:bookmarkStart w:id="1" w:name="_Hlk152159913"/>
      <w:proofErr w:type="gramEnd"/>
      <w:r w:rsidR="00AB2A7B" w:rsidRPr="00A4340F">
        <w:rPr>
          <w:rFonts w:ascii="Chalkboard" w:hAnsi="Chalkboard"/>
          <w:b/>
          <w:color w:val="5B9BD5" w:themeColor="accent1"/>
        </w:rPr>
        <w:t xml:space="preserve"> </w:t>
      </w:r>
    </w:p>
    <w:bookmarkEnd w:id="1"/>
    <w:p w14:paraId="4734892F" w14:textId="77777777" w:rsidR="00861913" w:rsidRPr="00861913" w:rsidRDefault="00861913" w:rsidP="00861913">
      <w:pPr>
        <w:rPr>
          <w:rFonts w:ascii="Times New Roman" w:hAnsi="Times New Roman"/>
          <w:sz w:val="40"/>
          <w:szCs w:val="40"/>
        </w:rPr>
      </w:pPr>
    </w:p>
    <w:p w14:paraId="673C925C" w14:textId="1C7CB2F2" w:rsidR="00861913" w:rsidRPr="00861913" w:rsidRDefault="00861913" w:rsidP="00861913">
      <w:pPr>
        <w:tabs>
          <w:tab w:val="left" w:pos="7605"/>
        </w:tabs>
        <w:rPr>
          <w:rFonts w:ascii="Times New Roman" w:hAnsi="Times New Roman"/>
          <w:sz w:val="40"/>
          <w:szCs w:val="40"/>
        </w:rPr>
      </w:pPr>
    </w:p>
    <w:tbl>
      <w:tblPr>
        <w:tblW w:w="11729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729"/>
      </w:tblGrid>
      <w:tr w:rsidR="00842B30" w:rsidRPr="00D85519" w14:paraId="48980F3E" w14:textId="77777777" w:rsidTr="00842B30">
        <w:trPr>
          <w:trHeight w:val="2904"/>
        </w:trPr>
        <w:tc>
          <w:tcPr>
            <w:tcW w:w="11729" w:type="dxa"/>
          </w:tcPr>
          <w:tbl>
            <w:tblPr>
              <w:tblStyle w:val="TableGrid"/>
              <w:tblpPr w:leftFromText="180" w:rightFromText="180" w:vertAnchor="page" w:horzAnchor="margin" w:tblpXSpec="center" w:tblpY="1"/>
              <w:tblW w:w="11340" w:type="dxa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1069"/>
              <w:gridCol w:w="850"/>
              <w:gridCol w:w="4388"/>
              <w:gridCol w:w="1017"/>
              <w:gridCol w:w="2173"/>
              <w:gridCol w:w="1234"/>
            </w:tblGrid>
            <w:tr w:rsidR="00E40463" w:rsidRPr="00D85519" w14:paraId="45B51995" w14:textId="77777777">
              <w:trPr>
                <w:trHeight w:val="259"/>
              </w:trPr>
              <w:tc>
                <w:tcPr>
                  <w:tcW w:w="609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14:paraId="2661D3BE" w14:textId="77777777" w:rsidR="00E40463" w:rsidRPr="00D85519" w:rsidRDefault="00E40463" w:rsidP="00E40463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1069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14:paraId="1204D90C" w14:textId="77777777" w:rsidR="00E40463" w:rsidRPr="00D85519" w:rsidRDefault="00E40463" w:rsidP="00E40463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HSMP</w:t>
                  </w:r>
                </w:p>
              </w:tc>
              <w:tc>
                <w:tcPr>
                  <w:tcW w:w="850" w:type="dxa"/>
                  <w:shd w:val="clear" w:color="auto" w:fill="92D050"/>
                </w:tcPr>
                <w:p w14:paraId="5F075D9A" w14:textId="77777777" w:rsidR="00E40463" w:rsidRPr="00D85519" w:rsidRDefault="00E40463" w:rsidP="00E40463">
                  <w:pPr>
                    <w:jc w:val="center"/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</w:p>
              </w:tc>
              <w:tc>
                <w:tcPr>
                  <w:tcW w:w="8812" w:type="dxa"/>
                  <w:gridSpan w:val="4"/>
                  <w:shd w:val="clear" w:color="auto" w:fill="92D050"/>
                </w:tcPr>
                <w:p w14:paraId="389EB849" w14:textId="77777777" w:rsidR="00E40463" w:rsidRPr="00C261C5" w:rsidRDefault="00E40463" w:rsidP="00E40463">
                  <w:pPr>
                    <w:jc w:val="center"/>
                    <w:rPr>
                      <w:rFonts w:ascii="Chalkboard" w:hAnsi="Chalkboard"/>
                      <w:b/>
                      <w:sz w:val="32"/>
                      <w:szCs w:val="32"/>
                    </w:rPr>
                  </w:pPr>
                  <w:r w:rsidRPr="00C261C5">
                    <w:rPr>
                      <w:rFonts w:ascii="Chalkboard" w:hAnsi="Chalkboard"/>
                      <w:b/>
                      <w:sz w:val="32"/>
                      <w:szCs w:val="32"/>
                    </w:rPr>
                    <w:t>Health Sciences Management Programme</w:t>
                  </w:r>
                </w:p>
                <w:p w14:paraId="3C108C1B" w14:textId="77777777" w:rsidR="00E40463" w:rsidRPr="00C261C5" w:rsidRDefault="00E40463" w:rsidP="00E40463">
                  <w:pPr>
                    <w:jc w:val="center"/>
                    <w:rPr>
                      <w:rFonts w:ascii="Chalkboard" w:hAnsi="Chalkboard"/>
                      <w:b/>
                      <w:sz w:val="32"/>
                      <w:szCs w:val="32"/>
                    </w:rPr>
                  </w:pPr>
                </w:p>
                <w:p w14:paraId="61DBBB80" w14:textId="77777777" w:rsidR="00E40463" w:rsidRPr="00D85519" w:rsidRDefault="00E40463" w:rsidP="00E40463">
                  <w:pPr>
                    <w:jc w:val="center"/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</w:p>
              </w:tc>
            </w:tr>
            <w:tr w:rsidR="00E40463" w:rsidRPr="00D85519" w14:paraId="3E3844CB" w14:textId="77777777" w:rsidTr="00C50031">
              <w:trPr>
                <w:trHeight w:val="203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4FA33B2D" w14:textId="619A107B" w:rsidR="00E40463" w:rsidRPr="00D85519" w:rsidRDefault="00E40463" w:rsidP="005C461B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Managing Child Survival Organizations</w:t>
                  </w:r>
                  <w:r w:rsidR="00391BF9"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</w:t>
                  </w:r>
                  <w:r w:rsidR="007C212F"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(MCSO</w:t>
                  </w:r>
                  <w:r w:rsidR="00391BF9"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)</w:t>
                  </w:r>
                </w:p>
              </w:tc>
              <w:tc>
                <w:tcPr>
                  <w:tcW w:w="1017" w:type="dxa"/>
                </w:tcPr>
                <w:p w14:paraId="44220337" w14:textId="605F900A" w:rsidR="00E40463" w:rsidRPr="00D85519" w:rsidRDefault="009E1A51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67E234F6" w14:textId="3CBFE5B9" w:rsidR="00C8520E" w:rsidRPr="00E01077" w:rsidRDefault="00C50031" w:rsidP="00E40463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/05/-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6C16B55B" w14:textId="77777777" w:rsidR="00E40463" w:rsidRPr="00D85519" w:rsidRDefault="00E40463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E40463" w:rsidRPr="00D85519" w14:paraId="48970DB2" w14:textId="77777777" w:rsidTr="00C50031">
              <w:trPr>
                <w:trHeight w:val="122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FB3E668" w14:textId="530FE0D3" w:rsidR="00E40463" w:rsidRPr="00D85519" w:rsidRDefault="00E40463" w:rsidP="005C461B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>Introduction to Procurement Cycle in Public Health</w:t>
                  </w:r>
                  <w:r w:rsidR="00391BF9"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 (IPCPH)</w:t>
                  </w:r>
                </w:p>
              </w:tc>
              <w:tc>
                <w:tcPr>
                  <w:tcW w:w="1017" w:type="dxa"/>
                </w:tcPr>
                <w:p w14:paraId="039AE247" w14:textId="3B365DDC" w:rsidR="00E40463" w:rsidRPr="00D85519" w:rsidRDefault="009E1A51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67E75DA3" w14:textId="0B5AF747" w:rsidR="00E40463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/09/1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200179F" w14:textId="77777777" w:rsidR="00E40463" w:rsidRPr="00D85519" w:rsidRDefault="00E40463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E40463" w:rsidRPr="00D85519" w14:paraId="2955C94A" w14:textId="77777777" w:rsidTr="00C50031">
              <w:trPr>
                <w:trHeight w:val="225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5F544D2" w14:textId="7A4C44C6" w:rsidR="00E40463" w:rsidRPr="00D85519" w:rsidRDefault="00E40463" w:rsidP="005C461B">
                  <w:pPr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>Global Health Leadership</w:t>
                  </w:r>
                  <w:r w:rsidR="00CD381A"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 and management</w:t>
                  </w:r>
                  <w:r w:rsidR="00391BF9"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 (GHLM)</w:t>
                  </w:r>
                </w:p>
              </w:tc>
              <w:tc>
                <w:tcPr>
                  <w:tcW w:w="1017" w:type="dxa"/>
                </w:tcPr>
                <w:p w14:paraId="0D5E205B" w14:textId="49BFECF0" w:rsidR="00E40463" w:rsidRPr="00D85519" w:rsidRDefault="009E1A51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6F0C0465" w14:textId="348BAD0E" w:rsidR="00E40463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21/06-2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8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B117F84" w14:textId="77777777" w:rsidR="00E40463" w:rsidRPr="00D85519" w:rsidRDefault="00E40463" w:rsidP="00E40463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CD381A" w:rsidRPr="00D85519" w14:paraId="2E3D57E4" w14:textId="77777777" w:rsidTr="00C50031">
              <w:trPr>
                <w:trHeight w:val="225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4E12361C" w14:textId="0819470E" w:rsidR="00CD381A" w:rsidRPr="00D85519" w:rsidRDefault="00391BF9" w:rsidP="00CD381A">
                  <w:pPr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Participatory </w:t>
                  </w:r>
                  <w:r w:rsidR="00CD381A"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>Research methodologies for clinical and health staff</w:t>
                  </w:r>
                  <w:r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 (P RMCHS)</w:t>
                  </w:r>
                </w:p>
              </w:tc>
              <w:tc>
                <w:tcPr>
                  <w:tcW w:w="1017" w:type="dxa"/>
                </w:tcPr>
                <w:p w14:paraId="2BB2AAD6" w14:textId="659CCFA8" w:rsidR="00CD381A" w:rsidRPr="00D85519" w:rsidRDefault="009E1A51" w:rsidP="00CD381A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0050A558" w14:textId="3A6779A9" w:rsidR="00CD381A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7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/06/-1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0E3CD07" w14:textId="08DE3EDF" w:rsidR="00CD381A" w:rsidRPr="00D85519" w:rsidRDefault="00CD381A" w:rsidP="00CD381A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$ 2550</w:t>
                  </w:r>
                </w:p>
              </w:tc>
            </w:tr>
            <w:tr w:rsidR="00CD381A" w:rsidRPr="00D85519" w14:paraId="6339E753" w14:textId="77777777" w:rsidTr="00C50031">
              <w:trPr>
                <w:trHeight w:val="220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5B17E9A8" w14:textId="5900A3F9" w:rsidR="00CD381A" w:rsidRPr="00D85519" w:rsidRDefault="00CD381A" w:rsidP="00CD381A">
                  <w:pPr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>Managing Storage &amp; Distribution of Public Health Products</w:t>
                  </w:r>
                  <w:r w:rsidR="00391BF9" w:rsidRPr="00D85519"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  <w:t xml:space="preserve"> (MSDPHP)</w:t>
                  </w:r>
                </w:p>
              </w:tc>
              <w:tc>
                <w:tcPr>
                  <w:tcW w:w="1017" w:type="dxa"/>
                </w:tcPr>
                <w:p w14:paraId="3F6BC0B3" w14:textId="777955E5" w:rsidR="00CD381A" w:rsidRPr="00D85519" w:rsidRDefault="009E1A51" w:rsidP="00CD381A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23CC77BC" w14:textId="00C5D129" w:rsidR="00C8520E" w:rsidRPr="00E01077" w:rsidRDefault="00C50031" w:rsidP="00CD381A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-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61A1F91" w14:textId="17EE7C08" w:rsidR="00CD381A" w:rsidRPr="00D85519" w:rsidRDefault="00CD381A" w:rsidP="00CD381A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6D703E34" w14:textId="77777777" w:rsidTr="00C50031">
              <w:trPr>
                <w:trHeight w:val="272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3F6C397D" w14:textId="4B556B41" w:rsidR="00C8520E" w:rsidRPr="00D85519" w:rsidRDefault="00C8520E" w:rsidP="00C8520E">
                  <w:pPr>
                    <w:rPr>
                      <w:rFonts w:ascii="Chalkboard" w:hAnsi="Chalkboard"/>
                      <w:bCs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Training of Trainers on Psychosocial Support for Clinical staff and community health workers (TTPSCCHW)</w:t>
                  </w:r>
                </w:p>
              </w:tc>
              <w:tc>
                <w:tcPr>
                  <w:tcW w:w="1017" w:type="dxa"/>
                </w:tcPr>
                <w:p w14:paraId="35E63E30" w14:textId="4D93A73B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5CEC7FBE" w14:textId="771C1F2B" w:rsidR="00C8520E" w:rsidRPr="00E01077" w:rsidRDefault="00170D39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09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/09-2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7ED80B9" w14:textId="602E3EBA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6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74908BA5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1E3217AA" w14:textId="3C5AB1A3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Counseling and Communicating with Men Train the Trainer (CCMTT)</w:t>
                  </w:r>
                </w:p>
              </w:tc>
              <w:tc>
                <w:tcPr>
                  <w:tcW w:w="1017" w:type="dxa"/>
                </w:tcPr>
                <w:p w14:paraId="02C2882A" w14:textId="31323BAD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7BEE5798" w14:textId="5CBAE5D3" w:rsidR="00C8520E" w:rsidRPr="00E01077" w:rsidRDefault="002A62DE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09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/09-2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01A36619" w14:textId="71B6EB2E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6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6CC4F645" w14:textId="77777777" w:rsidTr="00C50031">
              <w:trPr>
                <w:trHeight w:val="176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84A2C7B" w14:textId="6702CEE3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Managing Public Health Services in development countries (MPHSDC)</w:t>
                  </w:r>
                </w:p>
              </w:tc>
              <w:tc>
                <w:tcPr>
                  <w:tcW w:w="1017" w:type="dxa"/>
                </w:tcPr>
                <w:p w14:paraId="00995383" w14:textId="73F6DA3D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1525807D" w14:textId="4269F2FB" w:rsidR="00C8520E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/08-2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5ABF0238" w14:textId="0CCFABA9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6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2202C720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5B28A801" w14:textId="785E8E9A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Managing Mental Health Services in public hospitals (MMHSPH)</w:t>
                  </w:r>
                </w:p>
              </w:tc>
              <w:tc>
                <w:tcPr>
                  <w:tcW w:w="1017" w:type="dxa"/>
                </w:tcPr>
                <w:p w14:paraId="41C220C7" w14:textId="29642C06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4F705A25" w14:textId="6000CF11" w:rsidR="00C8520E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/12/-1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43F0DD7" w14:textId="11B8D2FD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6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5D183AD0" w14:textId="77777777" w:rsidTr="00C50031">
              <w:trPr>
                <w:trHeight w:val="176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5F9DDE2E" w14:textId="001DBB61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Business Practices for Medical Doctors, Dentists and Optometrists (BPMDDO)</w:t>
                  </w:r>
                </w:p>
              </w:tc>
              <w:tc>
                <w:tcPr>
                  <w:tcW w:w="1017" w:type="dxa"/>
                </w:tcPr>
                <w:p w14:paraId="46617675" w14:textId="40BC7B31" w:rsidR="00C8520E" w:rsidRPr="00D85519" w:rsidRDefault="00C5003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</w:t>
                  </w:r>
                  <w:r w:rsidR="009E1A51" w:rsidRPr="00D85519">
                    <w:rPr>
                      <w:rFonts w:ascii="Chalkboard" w:hAnsi="Chalkboard"/>
                      <w:sz w:val="21"/>
                      <w:szCs w:val="21"/>
                    </w:rPr>
                    <w:t xml:space="preserve"> Days</w:t>
                  </w:r>
                </w:p>
              </w:tc>
              <w:tc>
                <w:tcPr>
                  <w:tcW w:w="2173" w:type="dxa"/>
                </w:tcPr>
                <w:p w14:paraId="240A47FD" w14:textId="41B02245" w:rsidR="00C8520E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/06- 1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9787473" w14:textId="39312804" w:rsidR="00C8520E" w:rsidRPr="00D85519" w:rsidRDefault="003929CF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C8520E" w:rsidRPr="00D85519" w14:paraId="24E182C8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5953201" w14:textId="53566C46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Community Outreach Health Education and Training (COHET)</w:t>
                  </w:r>
                </w:p>
              </w:tc>
              <w:tc>
                <w:tcPr>
                  <w:tcW w:w="1017" w:type="dxa"/>
                </w:tcPr>
                <w:p w14:paraId="47AC0E2E" w14:textId="6B383BA8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2EA8CEEF" w14:textId="6CDA95C0" w:rsidR="00C8520E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 xml:space="preserve">26/04- </w:t>
                  </w:r>
                  <w:r w:rsidR="00605736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01/05/202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1D176099" w14:textId="7769C6B6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6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9E1A51" w:rsidRPr="00D85519" w14:paraId="46D31C12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DE1A7CC" w14:textId="5D5B8970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Facilities Management</w:t>
                  </w:r>
                </w:p>
              </w:tc>
              <w:tc>
                <w:tcPr>
                  <w:tcW w:w="1017" w:type="dxa"/>
                </w:tcPr>
                <w:p w14:paraId="04EF32FA" w14:textId="14F27A2B" w:rsidR="009E1A51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678349A7" w14:textId="18AFE262" w:rsidR="009E1A51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06/07-17/07/202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2AD8BA6" w14:textId="74A8A056" w:rsidR="009E1A51" w:rsidRPr="00D85519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$3650</w:t>
                  </w:r>
                </w:p>
              </w:tc>
            </w:tr>
            <w:tr w:rsidR="009E1A51" w:rsidRPr="00D85519" w14:paraId="135310EA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5F0A087E" w14:textId="0B764EA4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Conducting Performance Appraisals</w:t>
                  </w:r>
                </w:p>
              </w:tc>
              <w:tc>
                <w:tcPr>
                  <w:tcW w:w="1017" w:type="dxa"/>
                </w:tcPr>
                <w:p w14:paraId="1EF4C555" w14:textId="173C43E8" w:rsidR="009E1A51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2F431583" w14:textId="0933D0B5" w:rsidR="009E1A51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/05-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10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B9D0EF1" w14:textId="51BA618E" w:rsidR="009E1A51" w:rsidRPr="00D85519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9E1A51" w:rsidRPr="00D85519" w14:paraId="6F9B1C38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206527F" w14:textId="368C9C35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Electronic Records Management</w:t>
                  </w:r>
                </w:p>
              </w:tc>
              <w:tc>
                <w:tcPr>
                  <w:tcW w:w="1017" w:type="dxa"/>
                </w:tcPr>
                <w:p w14:paraId="2797C561" w14:textId="3CCE4BBB" w:rsidR="009E1A51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7 Days</w:t>
                  </w:r>
                </w:p>
              </w:tc>
              <w:tc>
                <w:tcPr>
                  <w:tcW w:w="2173" w:type="dxa"/>
                </w:tcPr>
                <w:p w14:paraId="047BDBA8" w14:textId="62BD8ADC" w:rsidR="009E1A51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13/04-17/04/202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1EA65F1A" w14:textId="1879A176" w:rsidR="009E1A51" w:rsidRPr="00D85519" w:rsidRDefault="003929CF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9E1A51" w:rsidRPr="00D85519" w14:paraId="4483A355" w14:textId="77777777" w:rsidTr="00C50031">
              <w:trPr>
                <w:trHeight w:val="149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780F66A0" w14:textId="40F8D118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Motivating People in the workplace</w:t>
                  </w:r>
                </w:p>
              </w:tc>
              <w:tc>
                <w:tcPr>
                  <w:tcW w:w="1017" w:type="dxa"/>
                </w:tcPr>
                <w:p w14:paraId="01E1131F" w14:textId="0D33D7C7" w:rsidR="009E1A51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</w:t>
                  </w:r>
                  <w:r w:rsidR="003929CF">
                    <w:rPr>
                      <w:rFonts w:ascii="Chalkboard" w:hAnsi="Chalkboard"/>
                      <w:sz w:val="21"/>
                      <w:szCs w:val="21"/>
                    </w:rPr>
                    <w:t xml:space="preserve"> </w:t>
                  </w: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Days</w:t>
                  </w:r>
                </w:p>
              </w:tc>
              <w:tc>
                <w:tcPr>
                  <w:tcW w:w="2173" w:type="dxa"/>
                </w:tcPr>
                <w:p w14:paraId="32A73DA4" w14:textId="764473B2" w:rsidR="009E1A51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/06/-2</w:t>
                  </w:r>
                  <w:r w:rsidR="00A9599C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8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54F48AF4" w14:textId="43DDF3EC" w:rsidR="009E1A51" w:rsidRPr="00D85519" w:rsidRDefault="003929CF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C8520E" w:rsidRPr="00D85519" w14:paraId="254976BE" w14:textId="77777777" w:rsidTr="00C50031">
              <w:trPr>
                <w:trHeight w:val="122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7A630B25" w14:textId="33E88DEE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Training of Trainers in Government Health Policy and Practices formulation (TTGHPPF)</w:t>
                  </w:r>
                </w:p>
              </w:tc>
              <w:tc>
                <w:tcPr>
                  <w:tcW w:w="1017" w:type="dxa"/>
                </w:tcPr>
                <w:p w14:paraId="44AF7823" w14:textId="3A361D63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8 Days</w:t>
                  </w:r>
                </w:p>
              </w:tc>
              <w:tc>
                <w:tcPr>
                  <w:tcW w:w="2173" w:type="dxa"/>
                </w:tcPr>
                <w:p w14:paraId="1AA0AD8F" w14:textId="1A3734CB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5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/08-</w:t>
                  </w:r>
                  <w:r w:rsidR="00177C3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15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12F0E6F" w14:textId="75AAFB9F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0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6A277621" w14:textId="77777777" w:rsidTr="00C50031">
              <w:trPr>
                <w:trHeight w:val="217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E5D1644" w14:textId="25789A52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Social Marketing for Improved Health Practices (SMIHP)</w:t>
                  </w:r>
                </w:p>
              </w:tc>
              <w:tc>
                <w:tcPr>
                  <w:tcW w:w="1017" w:type="dxa"/>
                </w:tcPr>
                <w:p w14:paraId="242BEDDF" w14:textId="1C803E6B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44513C35" w14:textId="3A1FF2E4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-13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B7F9FEE" w14:textId="77777777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$2450</w:t>
                  </w:r>
                </w:p>
              </w:tc>
            </w:tr>
            <w:tr w:rsidR="00C8520E" w:rsidRPr="00D85519" w14:paraId="12D9218F" w14:textId="77777777" w:rsidTr="00C50031">
              <w:trPr>
                <w:trHeight w:val="217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9D2F514" w14:textId="09530DFF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Workplace, Wellness, </w:t>
                  </w:r>
                  <w:proofErr w:type="gram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safety</w:t>
                  </w:r>
                  <w:proofErr w:type="gram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and Health short course (WWSH)</w:t>
                  </w:r>
                </w:p>
              </w:tc>
              <w:tc>
                <w:tcPr>
                  <w:tcW w:w="1017" w:type="dxa"/>
                </w:tcPr>
                <w:p w14:paraId="5D10DE4D" w14:textId="08CF432C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6B2D083C" w14:textId="39DA4427" w:rsidR="00C8520E" w:rsidRPr="00E01077" w:rsidRDefault="00170D39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23</w:t>
                  </w:r>
                  <w:r w:rsidR="00605736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/08/-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30</w:t>
                  </w:r>
                  <w:r w:rsidR="00605736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9A1E4F3" w14:textId="15F22D17" w:rsidR="00C8520E" w:rsidRPr="00D85519" w:rsidRDefault="00C8520E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$2450</w:t>
                  </w:r>
                </w:p>
              </w:tc>
            </w:tr>
            <w:tr w:rsidR="00C8520E" w:rsidRPr="00D85519" w14:paraId="4114DBD1" w14:textId="77777777" w:rsidTr="00C50031">
              <w:trPr>
                <w:trHeight w:val="163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6EBB5D2" w14:textId="4816F004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Hospital Management, Evaluating of Community Health Programs (HMECHP)</w:t>
                  </w:r>
                </w:p>
              </w:tc>
              <w:tc>
                <w:tcPr>
                  <w:tcW w:w="1017" w:type="dxa"/>
                </w:tcPr>
                <w:p w14:paraId="1BAAE6FF" w14:textId="581E6C14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066C96D6" w14:textId="4A10B76C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19/10-30/10/202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0EE34D30" w14:textId="2BC73A90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4E0C4E9A" w14:textId="77777777" w:rsidTr="00C50031">
              <w:trPr>
                <w:trHeight w:val="230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7DCD5CFC" w14:textId="4769D3E8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Waste Management in the health sector (WMHS)</w:t>
                  </w:r>
                </w:p>
              </w:tc>
              <w:tc>
                <w:tcPr>
                  <w:tcW w:w="1017" w:type="dxa"/>
                </w:tcPr>
                <w:p w14:paraId="4A75397D" w14:textId="7B4DE477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0E2B59B0" w14:textId="2E32FDAC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/07/-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08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01C7048" w14:textId="1338552B" w:rsidR="00C8520E" w:rsidRPr="00D85519" w:rsidRDefault="00C8520E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$2450</w:t>
                  </w:r>
                </w:p>
              </w:tc>
            </w:tr>
            <w:tr w:rsidR="00C8520E" w:rsidRPr="00D85519" w14:paraId="648FF48C" w14:textId="77777777" w:rsidTr="00C50031">
              <w:trPr>
                <w:trHeight w:val="204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477AAFA5" w14:textId="56675B54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Project management for health professionals</w:t>
                  </w:r>
                  <w:bookmarkStart w:id="2" w:name="environment"/>
                  <w:bookmarkEnd w:id="2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of Donor funded programs (PMHPDFP)</w:t>
                  </w:r>
                </w:p>
              </w:tc>
              <w:tc>
                <w:tcPr>
                  <w:tcW w:w="1017" w:type="dxa"/>
                </w:tcPr>
                <w:p w14:paraId="48B117A5" w14:textId="40BC2342" w:rsidR="00C8520E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 xml:space="preserve">6 </w:t>
                  </w:r>
                  <w:r w:rsidR="009E1A51" w:rsidRPr="00D85519">
                    <w:rPr>
                      <w:rFonts w:ascii="Chalkboard" w:hAnsi="Chalkboard"/>
                      <w:sz w:val="21"/>
                      <w:szCs w:val="21"/>
                    </w:rPr>
                    <w:t>Days</w:t>
                  </w:r>
                </w:p>
              </w:tc>
              <w:tc>
                <w:tcPr>
                  <w:tcW w:w="2173" w:type="dxa"/>
                </w:tcPr>
                <w:p w14:paraId="4CE4F274" w14:textId="043DC1A5" w:rsidR="00C8520E" w:rsidRPr="00E01077" w:rsidRDefault="00FD214B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18</w:t>
                  </w:r>
                  <w:r w:rsidR="00605736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/06-2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5</w:t>
                  </w:r>
                  <w:r w:rsidR="00605736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063619FF" w14:textId="517B5A99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25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1A1F6143" w14:textId="77777777" w:rsidTr="00C50031">
              <w:trPr>
                <w:trHeight w:val="163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1A57F72" w14:textId="27B9EE34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Participatory monitoring and Evaluation for Health programs (PMEHP)</w:t>
                  </w:r>
                </w:p>
              </w:tc>
              <w:tc>
                <w:tcPr>
                  <w:tcW w:w="1017" w:type="dxa"/>
                </w:tcPr>
                <w:p w14:paraId="4516F10F" w14:textId="32BB444E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1C2AB295" w14:textId="62129300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/12/-1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D11ACD0" w14:textId="75567921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773246A5" w14:textId="77777777" w:rsidTr="00C50031">
              <w:trPr>
                <w:trHeight w:val="204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40E2F592" w14:textId="07B04F7A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Gender Mainstreaming in the health </w:t>
                  </w:r>
                  <w:proofErr w:type="spell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programmes</w:t>
                  </w:r>
                  <w:proofErr w:type="spell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and projects (GMHPPM)</w:t>
                  </w:r>
                </w:p>
              </w:tc>
              <w:tc>
                <w:tcPr>
                  <w:tcW w:w="1017" w:type="dxa"/>
                </w:tcPr>
                <w:p w14:paraId="5DF3BEA6" w14:textId="6A570EC6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6AE5D39F" w14:textId="4927CCA1" w:rsidR="00C8520E" w:rsidRPr="00E01077" w:rsidRDefault="00605736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/12/-1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/12/202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0DF47B7E" w14:textId="786A33CD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57EAE168" w14:textId="77777777" w:rsidTr="00C50031">
              <w:trPr>
                <w:trHeight w:val="203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5ECD18C8" w14:textId="5A508C66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Participatory community mobilization for Medical Male Circumcision as a strategy for Demand Creation (PCMMMCSDC)</w:t>
                  </w:r>
                </w:p>
              </w:tc>
              <w:tc>
                <w:tcPr>
                  <w:tcW w:w="1017" w:type="dxa"/>
                </w:tcPr>
                <w:p w14:paraId="7D3C9FC6" w14:textId="04A225D7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19CA5715" w14:textId="4029BAEF" w:rsidR="00C8520E" w:rsidRPr="00E01077" w:rsidRDefault="00FD214B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08</w:t>
                  </w:r>
                  <w:r w:rsidR="009E1A5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/07/-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027B86B1" w14:textId="324B6306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3EE2632E" w14:textId="77777777" w:rsidTr="00C50031">
              <w:trPr>
                <w:trHeight w:val="231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68D639F5" w14:textId="793244A6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Case Management for health professionals (CMHP)</w:t>
                  </w:r>
                </w:p>
              </w:tc>
              <w:tc>
                <w:tcPr>
                  <w:tcW w:w="1017" w:type="dxa"/>
                </w:tcPr>
                <w:p w14:paraId="7D7A616A" w14:textId="747F4F1C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6Days</w:t>
                  </w:r>
                </w:p>
              </w:tc>
              <w:tc>
                <w:tcPr>
                  <w:tcW w:w="2173" w:type="dxa"/>
                </w:tcPr>
                <w:p w14:paraId="5AF8118C" w14:textId="531E87A0" w:rsidR="00C8520E" w:rsidRPr="00E01077" w:rsidRDefault="00C50031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0/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05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-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7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9C61361" w14:textId="77777777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C8520E" w:rsidRPr="00D85519" w14:paraId="4D3B70BD" w14:textId="77777777" w:rsidTr="00C50031">
              <w:trPr>
                <w:trHeight w:val="231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38218C78" w14:textId="0422E4B5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Quality management and assurance in health sector (QMAHS)</w:t>
                  </w:r>
                </w:p>
              </w:tc>
              <w:tc>
                <w:tcPr>
                  <w:tcW w:w="1017" w:type="dxa"/>
                </w:tcPr>
                <w:p w14:paraId="7A16B999" w14:textId="2F2A9CDC" w:rsidR="00C8520E" w:rsidRPr="00D85519" w:rsidRDefault="00C5003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</w:t>
                  </w:r>
                  <w:r w:rsidR="009E1A51" w:rsidRPr="00D85519">
                    <w:rPr>
                      <w:rFonts w:ascii="Chalkboard" w:hAnsi="Chalkboard"/>
                      <w:sz w:val="21"/>
                      <w:szCs w:val="21"/>
                    </w:rPr>
                    <w:t xml:space="preserve"> Days</w:t>
                  </w:r>
                </w:p>
              </w:tc>
              <w:tc>
                <w:tcPr>
                  <w:tcW w:w="2173" w:type="dxa"/>
                </w:tcPr>
                <w:p w14:paraId="54DB12E6" w14:textId="12E8CF6C" w:rsidR="00C8520E" w:rsidRPr="00E01077" w:rsidRDefault="00C5003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-27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554C86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370E62E" w14:textId="5980EA24" w:rsidR="00C8520E" w:rsidRPr="00D85519" w:rsidRDefault="00C8520E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7BEC75EA" w14:textId="77777777" w:rsidTr="00C50031">
              <w:trPr>
                <w:trHeight w:val="163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0E03A7C4" w14:textId="7C06BB23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Community based Monitoring and Evaluation of HIV related </w:t>
                  </w:r>
                  <w:proofErr w:type="spell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programmes</w:t>
                  </w:r>
                  <w:proofErr w:type="spell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(CBMEHIVP)</w:t>
                  </w:r>
                </w:p>
              </w:tc>
              <w:tc>
                <w:tcPr>
                  <w:tcW w:w="1017" w:type="dxa"/>
                </w:tcPr>
                <w:p w14:paraId="3D47CBB1" w14:textId="69AAFDCA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065E15B4" w14:textId="1C1E3E4A" w:rsidR="00C8520E" w:rsidRPr="00E01077" w:rsidRDefault="00C5003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/08/-2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/10/202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62734A0B" w14:textId="01B7911B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D85519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56265B74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39747DC1" w14:textId="7142DBCE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Talent Management (TM)</w:t>
                  </w:r>
                  <w:r w:rsidR="009E1A51"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in the health sector</w:t>
                  </w:r>
                </w:p>
              </w:tc>
              <w:tc>
                <w:tcPr>
                  <w:tcW w:w="1017" w:type="dxa"/>
                </w:tcPr>
                <w:p w14:paraId="450936BF" w14:textId="5A432345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0D860ADE" w14:textId="7E91F5C0" w:rsidR="00A75B00" w:rsidRPr="00E01077" w:rsidRDefault="00077ADA" w:rsidP="00C8520E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08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/07/-2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C5003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6A5B9314" w14:textId="2FF91932" w:rsidR="00C8520E" w:rsidRPr="003929CF" w:rsidRDefault="00C8520E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C8520E" w:rsidRPr="00D85519" w14:paraId="4F4A8758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7B9D1C01" w14:textId="63E675B7" w:rsidR="00C8520E" w:rsidRPr="00D85519" w:rsidRDefault="00C8520E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Performance management in the health sector (PMHS)</w:t>
                  </w:r>
                </w:p>
              </w:tc>
              <w:tc>
                <w:tcPr>
                  <w:tcW w:w="1017" w:type="dxa"/>
                </w:tcPr>
                <w:p w14:paraId="55485B08" w14:textId="7318209E" w:rsidR="00C8520E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53D927BC" w14:textId="0F596423" w:rsidR="00C8520E" w:rsidRPr="00E01077" w:rsidRDefault="00C8520E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</w:p>
              </w:tc>
              <w:tc>
                <w:tcPr>
                  <w:tcW w:w="1234" w:type="dxa"/>
                </w:tcPr>
                <w:p w14:paraId="4CD62B5E" w14:textId="1166E8A0" w:rsidR="00C8520E" w:rsidRPr="003929CF" w:rsidRDefault="00C8520E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$3</w:t>
                  </w:r>
                  <w:r w:rsidR="00D85519"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5</w:t>
                  </w: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50</w:t>
                  </w:r>
                </w:p>
              </w:tc>
            </w:tr>
            <w:tr w:rsidR="009E1A51" w:rsidRPr="00D85519" w14:paraId="25EE2D26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2ACDDC30" w14:textId="74CE1CE9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Essentials of Internal Auditing Part 1 CIA</w:t>
                  </w:r>
                </w:p>
              </w:tc>
              <w:tc>
                <w:tcPr>
                  <w:tcW w:w="1017" w:type="dxa"/>
                </w:tcPr>
                <w:p w14:paraId="3684D5B6" w14:textId="30F8FBA4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21076A68" w14:textId="02A8ADF1" w:rsidR="009E1A51" w:rsidRPr="00E01077" w:rsidRDefault="009E1A5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8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/04-1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5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/04/202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489CF9B" w14:textId="73B296A3" w:rsidR="009E1A51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$2650</w:t>
                  </w:r>
                </w:p>
              </w:tc>
            </w:tr>
            <w:tr w:rsidR="009E1A51" w:rsidRPr="00D85519" w14:paraId="325A75B3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566B0AA6" w14:textId="43D1645B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Part 2: Practice of Internal Auditing</w:t>
                  </w:r>
                </w:p>
              </w:tc>
              <w:tc>
                <w:tcPr>
                  <w:tcW w:w="1017" w:type="dxa"/>
                </w:tcPr>
                <w:p w14:paraId="6384655C" w14:textId="7FED18C7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69317035" w14:textId="140B5252" w:rsidR="009E1A51" w:rsidRPr="00E01077" w:rsidRDefault="009E1A5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/06/-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10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8AA8FC6" w14:textId="7551CE4C" w:rsidR="009E1A51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$2650</w:t>
                  </w:r>
                </w:p>
              </w:tc>
            </w:tr>
            <w:tr w:rsidR="009E1A51" w:rsidRPr="00D85519" w14:paraId="701BA820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3743A1EB" w14:textId="25991C31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CIA Part 3: Business Knowledge for Internal Auditing</w:t>
                  </w:r>
                </w:p>
              </w:tc>
              <w:tc>
                <w:tcPr>
                  <w:tcW w:w="1017" w:type="dxa"/>
                </w:tcPr>
                <w:p w14:paraId="38A7903C" w14:textId="75BE5444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0F551BCD" w14:textId="5D25E3B1" w:rsidR="009E1A51" w:rsidRPr="00E01077" w:rsidRDefault="00170D39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9E1A5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3/08/-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30</w:t>
                  </w:r>
                  <w:r w:rsidR="009E1A51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4F183E52" w14:textId="14B2F1D6" w:rsidR="009E1A51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$2650</w:t>
                  </w:r>
                </w:p>
              </w:tc>
            </w:tr>
            <w:tr w:rsidR="009E1A51" w:rsidRPr="00D85519" w14:paraId="5F43104B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095B2EE4" w14:textId="280688F7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IT General Controls for Auditors</w:t>
                  </w:r>
                </w:p>
              </w:tc>
              <w:tc>
                <w:tcPr>
                  <w:tcW w:w="1017" w:type="dxa"/>
                </w:tcPr>
                <w:p w14:paraId="0A228E17" w14:textId="31C68DB4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6AB1B0BD" w14:textId="439543E0" w:rsidR="009E1A51" w:rsidRPr="00E01077" w:rsidRDefault="009E1A5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-06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DD63F31" w14:textId="4865A227" w:rsidR="009E1A51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$2650</w:t>
                  </w:r>
                </w:p>
              </w:tc>
            </w:tr>
            <w:tr w:rsidR="009E1A51" w:rsidRPr="00D85519" w14:paraId="170D78F0" w14:textId="77777777" w:rsidTr="00605736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4CE2703C" w14:textId="72213B8C" w:rsidR="009E1A51" w:rsidRPr="00D85519" w:rsidRDefault="009E1A51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Supply Chain </w:t>
                  </w:r>
                  <w:proofErr w:type="gram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Management :</w:t>
                  </w:r>
                  <w:proofErr w:type="gram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Strategy and Planning for effective operations</w:t>
                  </w:r>
                </w:p>
              </w:tc>
              <w:tc>
                <w:tcPr>
                  <w:tcW w:w="1017" w:type="dxa"/>
                </w:tcPr>
                <w:p w14:paraId="25F87B80" w14:textId="1CE76324" w:rsidR="009E1A51" w:rsidRPr="00D85519" w:rsidRDefault="003929CF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48A69ED6" w14:textId="4FCDE80A" w:rsidR="009E1A51" w:rsidRPr="00E01077" w:rsidRDefault="009E1A51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9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/09/-1</w:t>
                  </w:r>
                  <w:r w:rsidR="002A62DE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/09/202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B286091" w14:textId="6D987B75" w:rsidR="009E1A51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605736" w:rsidRPr="00D85519" w14:paraId="0669E0D8" w14:textId="77777777" w:rsidTr="00605736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58D37ABE" w14:textId="2DD84D4B" w:rsidR="00605736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Information and Knowledge Management</w:t>
                  </w:r>
                </w:p>
              </w:tc>
              <w:tc>
                <w:tcPr>
                  <w:tcW w:w="1017" w:type="dxa"/>
                </w:tcPr>
                <w:p w14:paraId="4418B86B" w14:textId="454A885A" w:rsidR="00605736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0367C235" w14:textId="559FCC7C" w:rsidR="00605736" w:rsidRPr="00E01077" w:rsidRDefault="00605736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6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/05-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3E921CDB" w14:textId="17EB7DC3" w:rsidR="00605736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605736" w:rsidRPr="00D85519" w14:paraId="6580B6D3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4AFD7800" w14:textId="14B85434" w:rsidR="00605736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Executive Assistants, </w:t>
                  </w:r>
                  <w:proofErr w:type="gram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PA</w:t>
                  </w:r>
                  <w:proofErr w:type="gram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and Administrators Training</w:t>
                  </w:r>
                </w:p>
              </w:tc>
              <w:tc>
                <w:tcPr>
                  <w:tcW w:w="1017" w:type="dxa"/>
                </w:tcPr>
                <w:p w14:paraId="78F17B80" w14:textId="4BE50A9F" w:rsidR="00605736" w:rsidRPr="00D85519" w:rsidRDefault="00605736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</w:t>
                  </w:r>
                  <w:r w:rsidR="000511B3" w:rsidRPr="00D85519">
                    <w:rPr>
                      <w:rFonts w:ascii="Chalkboard" w:hAnsi="Chalkboard"/>
                      <w:sz w:val="21"/>
                      <w:szCs w:val="21"/>
                    </w:rPr>
                    <w:t xml:space="preserve"> days</w:t>
                  </w:r>
                </w:p>
              </w:tc>
              <w:tc>
                <w:tcPr>
                  <w:tcW w:w="2173" w:type="dxa"/>
                </w:tcPr>
                <w:p w14:paraId="631BE618" w14:textId="0906C285" w:rsidR="00605736" w:rsidRPr="00E01077" w:rsidRDefault="002A62DE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02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 xml:space="preserve">/09- 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9/09/202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405705A7" w14:textId="35A77C87" w:rsidR="00605736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785529E0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566274D3" w14:textId="1E5A4A4E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Time and Stress Management </w:t>
                  </w:r>
                </w:p>
              </w:tc>
              <w:tc>
                <w:tcPr>
                  <w:tcW w:w="1017" w:type="dxa"/>
                </w:tcPr>
                <w:p w14:paraId="1A28A257" w14:textId="3EE1E1D8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23E8955C" w14:textId="4C250ED6" w:rsidR="000511B3" w:rsidRPr="00E01077" w:rsidRDefault="000511B3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/06/-</w:t>
                  </w:r>
                  <w:r w:rsidR="00FD214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10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/06/202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CB6B547" w14:textId="456B566B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1D1A9C62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5A066675" w14:textId="55BE27BE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lastRenderedPageBreak/>
                    <w:t>Employee Wellness and Health Management</w:t>
                  </w:r>
                </w:p>
              </w:tc>
              <w:tc>
                <w:tcPr>
                  <w:tcW w:w="1017" w:type="dxa"/>
                </w:tcPr>
                <w:p w14:paraId="429587A5" w14:textId="1D6D7C97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7D81A96B" w14:textId="4B42015C" w:rsidR="000511B3" w:rsidRPr="00E01077" w:rsidRDefault="00170D39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3/08-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30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24D5DF6" w14:textId="0F956AA6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62C680EB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58E616FB" w14:textId="64E3E732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Conflict Management and Resolution</w:t>
                  </w:r>
                </w:p>
              </w:tc>
              <w:tc>
                <w:tcPr>
                  <w:tcW w:w="1017" w:type="dxa"/>
                </w:tcPr>
                <w:p w14:paraId="0E0C855C" w14:textId="55906715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1164DCA9" w14:textId="0780C6BE" w:rsidR="000511B3" w:rsidRPr="00E01077" w:rsidRDefault="000511B3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02/11/-07/11/202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657208BF" w14:textId="52762DAB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1A581305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63AD1EDC" w14:textId="5ACF5636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Team Building and management </w:t>
                  </w:r>
                </w:p>
              </w:tc>
              <w:tc>
                <w:tcPr>
                  <w:tcW w:w="1017" w:type="dxa"/>
                </w:tcPr>
                <w:p w14:paraId="0385D882" w14:textId="03A9A470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40CFACFF" w14:textId="66FEA187" w:rsidR="000511B3" w:rsidRPr="00E01077" w:rsidRDefault="000511B3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3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 xml:space="preserve">/05- </w:t>
                  </w:r>
                  <w:r w:rsidR="00386B2B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17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7A2C8E32" w14:textId="2E71C0ED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6567C70D" w14:textId="77777777" w:rsidTr="000511B3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2982A33E" w14:textId="772D284C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Diplomacy for Executive Assistants, Pas and Executive Managers</w:t>
                  </w:r>
                </w:p>
              </w:tc>
              <w:tc>
                <w:tcPr>
                  <w:tcW w:w="1017" w:type="dxa"/>
                </w:tcPr>
                <w:p w14:paraId="13BD3BD2" w14:textId="5AE1599D" w:rsidR="000511B3" w:rsidRPr="00D85519" w:rsidRDefault="000511B3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5DACA6E7" w14:textId="61C9E291" w:rsidR="000511B3" w:rsidRPr="00E01077" w:rsidRDefault="00386B2B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20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/05/-2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  <w:r w:rsidR="000511B3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/05/202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438BCDED" w14:textId="4AD2F1EA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0511B3" w:rsidRPr="00D85519" w14:paraId="5F7DAE70" w14:textId="77777777" w:rsidTr="00D85519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217A9A3C" w14:textId="33052F11" w:rsidR="000511B3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Advanced Secretarial </w:t>
                  </w:r>
                  <w:r w:rsidR="006E0ED2"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Services for</w:t>
                  </w: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Administrators</w:t>
                  </w:r>
                </w:p>
              </w:tc>
              <w:tc>
                <w:tcPr>
                  <w:tcW w:w="1017" w:type="dxa"/>
                </w:tcPr>
                <w:p w14:paraId="777BC1D7" w14:textId="78B675DF" w:rsidR="000511B3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5 Days</w:t>
                  </w:r>
                </w:p>
              </w:tc>
              <w:tc>
                <w:tcPr>
                  <w:tcW w:w="2173" w:type="dxa"/>
                </w:tcPr>
                <w:p w14:paraId="61C85156" w14:textId="5C533F4D" w:rsidR="000511B3" w:rsidRPr="00E01077" w:rsidRDefault="00077ADA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22</w:t>
                  </w:r>
                  <w:r w:rsidR="00D85519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/07/-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26</w:t>
                  </w:r>
                  <w:r w:rsidR="00D85519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5CE53060" w14:textId="3D33EF03" w:rsidR="000511B3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  <w:tr w:rsidR="00D85519" w:rsidRPr="00D85519" w14:paraId="23541703" w14:textId="77777777" w:rsidTr="00D85519">
              <w:trPr>
                <w:trHeight w:val="482"/>
              </w:trPr>
              <w:tc>
                <w:tcPr>
                  <w:tcW w:w="6916" w:type="dxa"/>
                  <w:gridSpan w:val="4"/>
                </w:tcPr>
                <w:p w14:paraId="6D4196B9" w14:textId="323A4F43" w:rsidR="00D85519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Financial Management for non-financial professionals</w:t>
                  </w:r>
                </w:p>
              </w:tc>
              <w:tc>
                <w:tcPr>
                  <w:tcW w:w="1017" w:type="dxa"/>
                </w:tcPr>
                <w:p w14:paraId="084030E5" w14:textId="038C1359" w:rsidR="00D85519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10 Days</w:t>
                  </w:r>
                </w:p>
              </w:tc>
              <w:tc>
                <w:tcPr>
                  <w:tcW w:w="2173" w:type="dxa"/>
                </w:tcPr>
                <w:p w14:paraId="21A07412" w14:textId="57C22A12" w:rsidR="00D85519" w:rsidRPr="00E01077" w:rsidRDefault="00D85519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1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/08/-1</w:t>
                  </w:r>
                  <w:r w:rsidR="00170D39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5</w:t>
                  </w:r>
                  <w:r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/08/202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239196D4" w14:textId="1176565B" w:rsidR="00D85519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$3500</w:t>
                  </w:r>
                </w:p>
              </w:tc>
            </w:tr>
            <w:tr w:rsidR="00D85519" w:rsidRPr="00D85519" w14:paraId="0E0052EB" w14:textId="77777777" w:rsidTr="00C50031">
              <w:trPr>
                <w:trHeight w:val="482"/>
              </w:trPr>
              <w:tc>
                <w:tcPr>
                  <w:tcW w:w="6916" w:type="dxa"/>
                  <w:gridSpan w:val="4"/>
                  <w:tcBorders>
                    <w:bottom w:val="single" w:sz="4" w:space="0" w:color="auto"/>
                  </w:tcBorders>
                </w:tcPr>
                <w:p w14:paraId="737EBE2B" w14:textId="1588118D" w:rsidR="00D85519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Records </w:t>
                  </w:r>
                  <w:proofErr w:type="gramStart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>Keeping  and</w:t>
                  </w:r>
                  <w:proofErr w:type="gramEnd"/>
                  <w:r w:rsidRPr="00D85519">
                    <w:rPr>
                      <w:rFonts w:ascii="Chalkboard" w:hAnsi="Chalkboard"/>
                      <w:sz w:val="21"/>
                      <w:szCs w:val="21"/>
                      <w:lang w:val="en-US"/>
                    </w:rPr>
                    <w:t xml:space="preserve"> Archive Management </w:t>
                  </w:r>
                </w:p>
              </w:tc>
              <w:tc>
                <w:tcPr>
                  <w:tcW w:w="1017" w:type="dxa"/>
                </w:tcPr>
                <w:p w14:paraId="60525F8C" w14:textId="34C7D2C1" w:rsidR="00D85519" w:rsidRPr="00D85519" w:rsidRDefault="00D85519" w:rsidP="00C8520E">
                  <w:pPr>
                    <w:rPr>
                      <w:rFonts w:ascii="Chalkboard" w:hAnsi="Chalkboard"/>
                      <w:sz w:val="21"/>
                      <w:szCs w:val="21"/>
                    </w:rPr>
                  </w:pPr>
                  <w:r w:rsidRPr="00D85519">
                    <w:rPr>
                      <w:rFonts w:ascii="Chalkboard" w:hAnsi="Chalkboard"/>
                      <w:sz w:val="21"/>
                      <w:szCs w:val="21"/>
                    </w:rPr>
                    <w:t>6 Days</w:t>
                  </w:r>
                </w:p>
              </w:tc>
              <w:tc>
                <w:tcPr>
                  <w:tcW w:w="2173" w:type="dxa"/>
                </w:tcPr>
                <w:p w14:paraId="5328554D" w14:textId="56582C08" w:rsidR="00D85519" w:rsidRPr="00E01077" w:rsidRDefault="00077ADA" w:rsidP="00A75B00">
                  <w:pP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</w:pP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08</w:t>
                  </w:r>
                  <w:r w:rsidR="00D85519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/07/-1</w:t>
                  </w:r>
                  <w:r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5</w:t>
                  </w:r>
                  <w:r w:rsidR="00D85519" w:rsidRPr="00E01077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/07/202</w:t>
                  </w:r>
                  <w:r w:rsidR="00763083">
                    <w:rPr>
                      <w:rFonts w:ascii="Chalkboard" w:hAnsi="Chalkboard"/>
                      <w:color w:val="0070C0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234" w:type="dxa"/>
                </w:tcPr>
                <w:p w14:paraId="4D5D43D6" w14:textId="308C451A" w:rsidR="00D85519" w:rsidRPr="003929CF" w:rsidRDefault="00D85519" w:rsidP="00C8520E">
                  <w:pPr>
                    <w:rPr>
                      <w:rFonts w:ascii="Chalkboard" w:hAnsi="Chalkboard"/>
                      <w:b/>
                      <w:sz w:val="21"/>
                      <w:szCs w:val="21"/>
                    </w:rPr>
                  </w:pPr>
                  <w:r w:rsidRPr="003929CF">
                    <w:rPr>
                      <w:rFonts w:ascii="Chalkboard" w:hAnsi="Chalkboard"/>
                      <w:b/>
                      <w:sz w:val="21"/>
                      <w:szCs w:val="21"/>
                    </w:rPr>
                    <w:t>$2550</w:t>
                  </w:r>
                </w:p>
              </w:tc>
            </w:tr>
          </w:tbl>
          <w:p w14:paraId="1FED661B" w14:textId="77777777" w:rsidR="00E40463" w:rsidRPr="00D85519" w:rsidRDefault="00E40463" w:rsidP="00E40463">
            <w:pPr>
              <w:widowControl w:val="0"/>
              <w:autoSpaceDE w:val="0"/>
              <w:autoSpaceDN w:val="0"/>
              <w:adjustRightInd w:val="0"/>
              <w:rPr>
                <w:rFonts w:ascii="Chalkboard" w:hAnsi="Chalkboard" w:cs="Calibri,Bold"/>
                <w:b/>
                <w:bCs/>
                <w:color w:val="385623" w:themeColor="accent6" w:themeShade="80"/>
                <w:sz w:val="21"/>
                <w:szCs w:val="21"/>
              </w:rPr>
            </w:pPr>
          </w:p>
          <w:p w14:paraId="7172D393" w14:textId="77777777" w:rsidR="00E40463" w:rsidRPr="00D85519" w:rsidRDefault="00E40463" w:rsidP="00591A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halkboard" w:hAnsi="Chalkboard" w:cs="Calibri,Bold"/>
                <w:b/>
                <w:bCs/>
                <w:color w:val="385623" w:themeColor="accent6" w:themeShade="80"/>
                <w:sz w:val="21"/>
                <w:szCs w:val="21"/>
              </w:rPr>
            </w:pPr>
          </w:p>
          <w:p w14:paraId="188F4E47" w14:textId="77777777" w:rsidR="00E40463" w:rsidRPr="00D85519" w:rsidRDefault="00E40463" w:rsidP="00E40463">
            <w:pPr>
              <w:widowControl w:val="0"/>
              <w:autoSpaceDE w:val="0"/>
              <w:autoSpaceDN w:val="0"/>
              <w:adjustRightInd w:val="0"/>
              <w:rPr>
                <w:rFonts w:ascii="Chalkboard" w:hAnsi="Chalkboard" w:cs="Calibri,Bold"/>
                <w:b/>
                <w:bCs/>
                <w:color w:val="385623" w:themeColor="accent6" w:themeShade="80"/>
                <w:sz w:val="21"/>
                <w:szCs w:val="21"/>
              </w:rPr>
            </w:pPr>
          </w:p>
          <w:p w14:paraId="1757C65D" w14:textId="73634391" w:rsidR="004C47BB" w:rsidRPr="00D85519" w:rsidRDefault="004C47BB" w:rsidP="00B855AC">
            <w:pPr>
              <w:rPr>
                <w:rFonts w:ascii="Chalkboard" w:hAnsi="Chalkboard" w:cs="Helvetica"/>
                <w:sz w:val="21"/>
                <w:szCs w:val="21"/>
              </w:rPr>
            </w:pPr>
          </w:p>
        </w:tc>
      </w:tr>
    </w:tbl>
    <w:p w14:paraId="3B459DEA" w14:textId="77777777" w:rsidR="002357D3" w:rsidRPr="00AB3725" w:rsidRDefault="002357D3" w:rsidP="00AB3725">
      <w:pPr>
        <w:rPr>
          <w:rFonts w:ascii="Calibri,Bold" w:hAnsi="Calibri,Bold" w:cs="Helvetica"/>
          <w:sz w:val="20"/>
          <w:szCs w:val="20"/>
        </w:rPr>
      </w:pPr>
    </w:p>
    <w:sectPr w:rsidR="002357D3" w:rsidRPr="00AB3725" w:rsidSect="002377A4">
      <w:footerReference w:type="default" r:id="rId12"/>
      <w:pgSz w:w="11906" w:h="16838"/>
      <w:pgMar w:top="426" w:right="566" w:bottom="0" w:left="284" w:header="708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4ECE0" w14:textId="77777777" w:rsidR="00C30407" w:rsidRDefault="00C30407" w:rsidP="00257997">
      <w:pPr>
        <w:spacing w:after="0" w:line="240" w:lineRule="auto"/>
      </w:pPr>
      <w:r>
        <w:separator/>
      </w:r>
    </w:p>
  </w:endnote>
  <w:endnote w:type="continuationSeparator" w:id="0">
    <w:p w14:paraId="77BB6A3E" w14:textId="77777777" w:rsidR="00C30407" w:rsidRDefault="00C30407" w:rsidP="00257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650"/>
      <w:gridCol w:w="5636"/>
    </w:tblGrid>
    <w:tr w:rsidR="000A2C25" w14:paraId="3763BE37" w14:textId="77777777" w:rsidTr="000A2C25">
      <w:trPr>
        <w:trHeight w:hRule="exact" w:val="115"/>
        <w:jc w:val="center"/>
      </w:trPr>
      <w:tc>
        <w:tcPr>
          <w:tcW w:w="4686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14:paraId="2538C6F6" w14:textId="77777777" w:rsidR="000A2C25" w:rsidRDefault="000A2C25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538135" w:themeFill="accent6" w:themeFillShade="BF"/>
          <w:tcMar>
            <w:top w:w="0" w:type="dxa"/>
            <w:bottom w:w="0" w:type="dxa"/>
          </w:tcMar>
        </w:tcPr>
        <w:p w14:paraId="0E358CB5" w14:textId="77777777" w:rsidR="000A2C25" w:rsidRDefault="000A2C25">
          <w:pPr>
            <w:pStyle w:val="Header"/>
            <w:jc w:val="right"/>
            <w:rPr>
              <w:caps/>
              <w:sz w:val="18"/>
            </w:rPr>
          </w:pPr>
        </w:p>
      </w:tc>
    </w:tr>
    <w:tr w:rsidR="000A2C25" w14:paraId="1145684F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885223E" w14:textId="77777777" w:rsidR="000A2C25" w:rsidRDefault="000A2C25">
          <w:pPr>
            <w:pStyle w:val="Footer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767F6B54" w14:textId="77777777" w:rsidR="000A2C25" w:rsidRDefault="000A2C25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2EBF5CAB" w14:textId="77777777" w:rsidR="00257997" w:rsidRDefault="002579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D418" w14:textId="77777777" w:rsidR="00C30407" w:rsidRDefault="00C30407" w:rsidP="00257997">
      <w:pPr>
        <w:spacing w:after="0" w:line="240" w:lineRule="auto"/>
      </w:pPr>
      <w:r>
        <w:separator/>
      </w:r>
    </w:p>
  </w:footnote>
  <w:footnote w:type="continuationSeparator" w:id="0">
    <w:p w14:paraId="5E78AC9F" w14:textId="77777777" w:rsidR="00C30407" w:rsidRDefault="00C30407" w:rsidP="00257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E2E"/>
    <w:multiLevelType w:val="multilevel"/>
    <w:tmpl w:val="1EFAE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71579"/>
    <w:multiLevelType w:val="multilevel"/>
    <w:tmpl w:val="D5141C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1506F"/>
    <w:multiLevelType w:val="multilevel"/>
    <w:tmpl w:val="CB72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9D522F"/>
    <w:multiLevelType w:val="multilevel"/>
    <w:tmpl w:val="5BB8F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E6278D"/>
    <w:multiLevelType w:val="hybridMultilevel"/>
    <w:tmpl w:val="F1F633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577281"/>
    <w:multiLevelType w:val="multilevel"/>
    <w:tmpl w:val="421EE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F157B6"/>
    <w:multiLevelType w:val="multilevel"/>
    <w:tmpl w:val="321CD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8D0977"/>
    <w:multiLevelType w:val="multilevel"/>
    <w:tmpl w:val="7FE4F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D80F0F"/>
    <w:multiLevelType w:val="multilevel"/>
    <w:tmpl w:val="AF189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E93763"/>
    <w:multiLevelType w:val="multilevel"/>
    <w:tmpl w:val="FC88B5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943A23"/>
    <w:multiLevelType w:val="multilevel"/>
    <w:tmpl w:val="0E949B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 w15:restartNumberingAfterBreak="0">
    <w:nsid w:val="40595050"/>
    <w:multiLevelType w:val="multilevel"/>
    <w:tmpl w:val="939E7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AE3626"/>
    <w:multiLevelType w:val="multilevel"/>
    <w:tmpl w:val="2B5A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AD048B"/>
    <w:multiLevelType w:val="multilevel"/>
    <w:tmpl w:val="E1867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673433"/>
    <w:multiLevelType w:val="multilevel"/>
    <w:tmpl w:val="8C506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F793D98"/>
    <w:multiLevelType w:val="hybridMultilevel"/>
    <w:tmpl w:val="7876A6C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C349E9"/>
    <w:multiLevelType w:val="multilevel"/>
    <w:tmpl w:val="51386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2D1486"/>
    <w:multiLevelType w:val="multilevel"/>
    <w:tmpl w:val="1E90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5685455">
    <w:abstractNumId w:val="9"/>
  </w:num>
  <w:num w:numId="2" w16cid:durableId="440690147">
    <w:abstractNumId w:val="3"/>
  </w:num>
  <w:num w:numId="3" w16cid:durableId="862984848">
    <w:abstractNumId w:val="12"/>
  </w:num>
  <w:num w:numId="4" w16cid:durableId="1170364010">
    <w:abstractNumId w:val="5"/>
  </w:num>
  <w:num w:numId="5" w16cid:durableId="2137139879">
    <w:abstractNumId w:val="6"/>
  </w:num>
  <w:num w:numId="6" w16cid:durableId="644745635">
    <w:abstractNumId w:val="4"/>
  </w:num>
  <w:num w:numId="7" w16cid:durableId="435710596">
    <w:abstractNumId w:val="15"/>
  </w:num>
  <w:num w:numId="8" w16cid:durableId="1048265095">
    <w:abstractNumId w:val="1"/>
  </w:num>
  <w:num w:numId="9" w16cid:durableId="1499074409">
    <w:abstractNumId w:val="17"/>
  </w:num>
  <w:num w:numId="10" w16cid:durableId="1817184305">
    <w:abstractNumId w:val="14"/>
  </w:num>
  <w:num w:numId="11" w16cid:durableId="1335911559">
    <w:abstractNumId w:val="10"/>
  </w:num>
  <w:num w:numId="12" w16cid:durableId="1944730489">
    <w:abstractNumId w:val="11"/>
  </w:num>
  <w:num w:numId="13" w16cid:durableId="1899392311">
    <w:abstractNumId w:val="8"/>
  </w:num>
  <w:num w:numId="14" w16cid:durableId="1065107447">
    <w:abstractNumId w:val="2"/>
  </w:num>
  <w:num w:numId="15" w16cid:durableId="761416052">
    <w:abstractNumId w:val="16"/>
  </w:num>
  <w:num w:numId="16" w16cid:durableId="1906723981">
    <w:abstractNumId w:val="7"/>
  </w:num>
  <w:num w:numId="17" w16cid:durableId="52045765">
    <w:abstractNumId w:val="13"/>
  </w:num>
  <w:num w:numId="18" w16cid:durableId="200049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0A99"/>
    <w:rsid w:val="000150EB"/>
    <w:rsid w:val="0003180A"/>
    <w:rsid w:val="00036119"/>
    <w:rsid w:val="000464C1"/>
    <w:rsid w:val="000511B3"/>
    <w:rsid w:val="00077ADA"/>
    <w:rsid w:val="000A2C25"/>
    <w:rsid w:val="000C42D9"/>
    <w:rsid w:val="000D1FCD"/>
    <w:rsid w:val="0014195D"/>
    <w:rsid w:val="00147E97"/>
    <w:rsid w:val="001522BA"/>
    <w:rsid w:val="0015346C"/>
    <w:rsid w:val="00170D39"/>
    <w:rsid w:val="00177C3B"/>
    <w:rsid w:val="001819DC"/>
    <w:rsid w:val="0019223B"/>
    <w:rsid w:val="001B08FA"/>
    <w:rsid w:val="001B7418"/>
    <w:rsid w:val="001C46DF"/>
    <w:rsid w:val="001C77F5"/>
    <w:rsid w:val="001E63FA"/>
    <w:rsid w:val="001F5FB5"/>
    <w:rsid w:val="00216F12"/>
    <w:rsid w:val="002357D3"/>
    <w:rsid w:val="002377A4"/>
    <w:rsid w:val="00257997"/>
    <w:rsid w:val="0029086D"/>
    <w:rsid w:val="002916F1"/>
    <w:rsid w:val="002A62DE"/>
    <w:rsid w:val="002F7902"/>
    <w:rsid w:val="003314D2"/>
    <w:rsid w:val="00346FD5"/>
    <w:rsid w:val="00376995"/>
    <w:rsid w:val="00383198"/>
    <w:rsid w:val="00385AB9"/>
    <w:rsid w:val="00386B2B"/>
    <w:rsid w:val="00391BF9"/>
    <w:rsid w:val="003929CF"/>
    <w:rsid w:val="003B5489"/>
    <w:rsid w:val="003D1A1A"/>
    <w:rsid w:val="00425435"/>
    <w:rsid w:val="004462AC"/>
    <w:rsid w:val="00456907"/>
    <w:rsid w:val="00460F1C"/>
    <w:rsid w:val="0046446A"/>
    <w:rsid w:val="00473734"/>
    <w:rsid w:val="004C47BB"/>
    <w:rsid w:val="004D3C48"/>
    <w:rsid w:val="00504AAC"/>
    <w:rsid w:val="005312B6"/>
    <w:rsid w:val="00540414"/>
    <w:rsid w:val="00544164"/>
    <w:rsid w:val="00554C86"/>
    <w:rsid w:val="00572BB8"/>
    <w:rsid w:val="00582971"/>
    <w:rsid w:val="00591ABA"/>
    <w:rsid w:val="005B142C"/>
    <w:rsid w:val="005B26B1"/>
    <w:rsid w:val="005C461B"/>
    <w:rsid w:val="00605736"/>
    <w:rsid w:val="00613A6F"/>
    <w:rsid w:val="00624CDF"/>
    <w:rsid w:val="006901EF"/>
    <w:rsid w:val="006C6A4F"/>
    <w:rsid w:val="006C7B1B"/>
    <w:rsid w:val="006E0ED2"/>
    <w:rsid w:val="006F5D11"/>
    <w:rsid w:val="00711E15"/>
    <w:rsid w:val="0072562B"/>
    <w:rsid w:val="007330F8"/>
    <w:rsid w:val="00744931"/>
    <w:rsid w:val="00763083"/>
    <w:rsid w:val="00781D07"/>
    <w:rsid w:val="007A05C4"/>
    <w:rsid w:val="007C1589"/>
    <w:rsid w:val="007C212F"/>
    <w:rsid w:val="008301DE"/>
    <w:rsid w:val="008338FD"/>
    <w:rsid w:val="00842B30"/>
    <w:rsid w:val="00853B79"/>
    <w:rsid w:val="00861913"/>
    <w:rsid w:val="008968B4"/>
    <w:rsid w:val="008B224A"/>
    <w:rsid w:val="008D3A58"/>
    <w:rsid w:val="009041B8"/>
    <w:rsid w:val="00961DF0"/>
    <w:rsid w:val="0098073E"/>
    <w:rsid w:val="009B1BC5"/>
    <w:rsid w:val="009D5A4B"/>
    <w:rsid w:val="009E1A51"/>
    <w:rsid w:val="00A00D78"/>
    <w:rsid w:val="00A11CDA"/>
    <w:rsid w:val="00A4340F"/>
    <w:rsid w:val="00A55BDF"/>
    <w:rsid w:val="00A75B00"/>
    <w:rsid w:val="00A9599C"/>
    <w:rsid w:val="00AA761C"/>
    <w:rsid w:val="00AB2A7B"/>
    <w:rsid w:val="00AB3725"/>
    <w:rsid w:val="00AF6D47"/>
    <w:rsid w:val="00B10A99"/>
    <w:rsid w:val="00B45DFF"/>
    <w:rsid w:val="00B855AC"/>
    <w:rsid w:val="00B864F8"/>
    <w:rsid w:val="00B91913"/>
    <w:rsid w:val="00C261C5"/>
    <w:rsid w:val="00C30407"/>
    <w:rsid w:val="00C50031"/>
    <w:rsid w:val="00C76AA9"/>
    <w:rsid w:val="00C8520E"/>
    <w:rsid w:val="00C87EB8"/>
    <w:rsid w:val="00CD381A"/>
    <w:rsid w:val="00CE532A"/>
    <w:rsid w:val="00D155CB"/>
    <w:rsid w:val="00D16823"/>
    <w:rsid w:val="00D213DC"/>
    <w:rsid w:val="00D66168"/>
    <w:rsid w:val="00D77990"/>
    <w:rsid w:val="00D83164"/>
    <w:rsid w:val="00D83F39"/>
    <w:rsid w:val="00D85519"/>
    <w:rsid w:val="00DA2F8B"/>
    <w:rsid w:val="00DD2568"/>
    <w:rsid w:val="00DE5842"/>
    <w:rsid w:val="00E01077"/>
    <w:rsid w:val="00E05E7D"/>
    <w:rsid w:val="00E40463"/>
    <w:rsid w:val="00E411BA"/>
    <w:rsid w:val="00E60009"/>
    <w:rsid w:val="00EB0B2B"/>
    <w:rsid w:val="00EC4DFD"/>
    <w:rsid w:val="00F40091"/>
    <w:rsid w:val="00F5316B"/>
    <w:rsid w:val="00F61E61"/>
    <w:rsid w:val="00F63050"/>
    <w:rsid w:val="00F858F2"/>
    <w:rsid w:val="00FA64FE"/>
    <w:rsid w:val="00FB5979"/>
    <w:rsid w:val="00FC4257"/>
    <w:rsid w:val="00FD214B"/>
    <w:rsid w:val="00FE2376"/>
    <w:rsid w:val="00F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AF27F7"/>
  <w15:docId w15:val="{DD2D7D34-378A-4385-99A8-B888394A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8B4"/>
  </w:style>
  <w:style w:type="paragraph" w:styleId="Heading1">
    <w:name w:val="heading 1"/>
    <w:basedOn w:val="Normal"/>
    <w:link w:val="Heading1Char"/>
    <w:uiPriority w:val="9"/>
    <w:qFormat/>
    <w:rsid w:val="009B1BC5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19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B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997"/>
  </w:style>
  <w:style w:type="paragraph" w:styleId="Footer">
    <w:name w:val="footer"/>
    <w:basedOn w:val="Normal"/>
    <w:link w:val="FooterChar"/>
    <w:uiPriority w:val="99"/>
    <w:unhideWhenUsed/>
    <w:rsid w:val="00257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997"/>
  </w:style>
  <w:style w:type="paragraph" w:styleId="NoSpacing">
    <w:name w:val="No Spacing"/>
    <w:uiPriority w:val="1"/>
    <w:qFormat/>
    <w:rsid w:val="008B224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B22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2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B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B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77F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1BC5"/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BC5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9B1B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819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1819DC"/>
    <w:rPr>
      <w:b/>
      <w:bCs/>
    </w:rPr>
  </w:style>
  <w:style w:type="character" w:customStyle="1" w:styleId="apple-converted-space">
    <w:name w:val="apple-converted-space"/>
    <w:basedOn w:val="DefaultParagraphFont"/>
    <w:rsid w:val="00744931"/>
  </w:style>
  <w:style w:type="paragraph" w:styleId="ListParagraph">
    <w:name w:val="List Paragraph"/>
    <w:basedOn w:val="Normal"/>
    <w:uiPriority w:val="34"/>
    <w:qFormat/>
    <w:rsid w:val="00744931"/>
    <w:pPr>
      <w:ind w:left="720"/>
      <w:contextualSpacing/>
    </w:pPr>
  </w:style>
  <w:style w:type="character" w:customStyle="1" w:styleId="factitemlabel">
    <w:name w:val="factitemlabel"/>
    <w:basedOn w:val="DefaultParagraphFont"/>
    <w:rsid w:val="00F63050"/>
  </w:style>
  <w:style w:type="character" w:customStyle="1" w:styleId="factdata">
    <w:name w:val="factdata"/>
    <w:basedOn w:val="DefaultParagraphFont"/>
    <w:rsid w:val="00F63050"/>
  </w:style>
  <w:style w:type="table" w:styleId="TableGrid">
    <w:name w:val="Table Grid"/>
    <w:basedOn w:val="TableNormal"/>
    <w:uiPriority w:val="39"/>
    <w:rsid w:val="00E6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377A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E63FA"/>
    <w:pPr>
      <w:widowControl w:val="0"/>
      <w:autoSpaceDE w:val="0"/>
      <w:autoSpaceDN w:val="0"/>
      <w:spacing w:after="0" w:line="255" w:lineRule="exact"/>
      <w:ind w:left="770" w:right="770"/>
      <w:jc w:val="center"/>
    </w:pPr>
    <w:rPr>
      <w:rFonts w:ascii="Arial" w:eastAsia="Arial" w:hAnsi="Arial" w:cs="Arial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E63FA"/>
    <w:rPr>
      <w:rFonts w:ascii="Arial" w:eastAsia="Arial" w:hAnsi="Arial" w:cs="Arial"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73B18-4634-214C-A46D-F077A15E1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Great North Business Incubator</cp:lastModifiedBy>
  <cp:revision>2</cp:revision>
  <dcterms:created xsi:type="dcterms:W3CDTF">2023-12-04T08:15:00Z</dcterms:created>
  <dcterms:modified xsi:type="dcterms:W3CDTF">2023-12-04T08:15:00Z</dcterms:modified>
</cp:coreProperties>
</file>